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36" w:rsidRDefault="00626236" w:rsidP="00626236">
      <w:pPr>
        <w:spacing w:line="520" w:lineRule="exact"/>
      </w:pPr>
    </w:p>
    <w:p w:rsidR="00626236" w:rsidRDefault="00626236" w:rsidP="00626236">
      <w:pPr>
        <w:spacing w:line="520" w:lineRule="exact"/>
        <w:jc w:val="center"/>
        <w:rPr>
          <w:rFonts w:ascii="黑体" w:eastAsia="黑体" w:hAnsi="黑体" w:cs="宋体"/>
          <w:color w:val="444444"/>
          <w:kern w:val="0"/>
          <w:sz w:val="36"/>
          <w:szCs w:val="36"/>
        </w:rPr>
      </w:pPr>
      <w:r w:rsidRPr="00FC5073">
        <w:rPr>
          <w:rFonts w:ascii="黑体" w:eastAsia="黑体" w:hAnsi="黑体" w:cs="宋体" w:hint="eastAsia"/>
          <w:color w:val="444444"/>
          <w:kern w:val="0"/>
          <w:sz w:val="36"/>
          <w:szCs w:val="36"/>
        </w:rPr>
        <w:t>我所发现的部分侵权行为</w:t>
      </w:r>
    </w:p>
    <w:p w:rsidR="00626236" w:rsidRDefault="00626236" w:rsidP="00626236">
      <w:pPr>
        <w:spacing w:line="520" w:lineRule="exact"/>
        <w:rPr>
          <w:rFonts w:ascii="黑体" w:eastAsia="黑体" w:hAnsi="黑体"/>
          <w:sz w:val="36"/>
          <w:szCs w:val="36"/>
        </w:rPr>
      </w:pPr>
    </w:p>
    <w:p w:rsidR="00626236" w:rsidRPr="002C6248" w:rsidRDefault="00626236" w:rsidP="00626236">
      <w:pPr>
        <w:pStyle w:val="a3"/>
        <w:spacing w:line="440" w:lineRule="exact"/>
        <w:ind w:firstLineChars="200" w:firstLine="560"/>
        <w:rPr>
          <w:rFonts w:ascii="仿宋" w:eastAsia="仿宋" w:hAnsi="仿宋"/>
          <w:color w:val="1F1F1F"/>
          <w:sz w:val="28"/>
          <w:szCs w:val="28"/>
        </w:rPr>
      </w:pPr>
      <w:r>
        <w:rPr>
          <w:rFonts w:ascii="仿宋" w:eastAsia="仿宋" w:hAnsi="仿宋"/>
          <w:color w:val="1F1F1F"/>
          <w:sz w:val="28"/>
          <w:szCs w:val="28"/>
        </w:rPr>
        <w:t>我</w:t>
      </w:r>
      <w:r>
        <w:rPr>
          <w:rFonts w:ascii="仿宋" w:eastAsia="仿宋" w:hAnsi="仿宋" w:hint="eastAsia"/>
          <w:color w:val="1F1F1F"/>
          <w:sz w:val="28"/>
          <w:szCs w:val="28"/>
        </w:rPr>
        <w:t>所</w:t>
      </w:r>
      <w:r w:rsidRPr="002C6248">
        <w:rPr>
          <w:rFonts w:ascii="仿宋" w:eastAsia="仿宋" w:hAnsi="仿宋"/>
          <w:color w:val="1F1F1F"/>
          <w:sz w:val="28"/>
          <w:szCs w:val="28"/>
        </w:rPr>
        <w:t>发现并已核实以下</w:t>
      </w:r>
      <w:r>
        <w:rPr>
          <w:rFonts w:ascii="仿宋" w:eastAsia="仿宋" w:hAnsi="仿宋" w:hint="eastAsia"/>
          <w:color w:val="1F1F1F"/>
          <w:sz w:val="28"/>
          <w:szCs w:val="28"/>
        </w:rPr>
        <w:t>机构、</w:t>
      </w:r>
      <w:r w:rsidRPr="002C6248">
        <w:rPr>
          <w:rFonts w:ascii="仿宋" w:eastAsia="仿宋" w:hAnsi="仿宋"/>
          <w:color w:val="1F1F1F"/>
          <w:sz w:val="28"/>
          <w:szCs w:val="28"/>
        </w:rPr>
        <w:t>产品、服务或者活动在其宣传中擅自使用我</w:t>
      </w:r>
      <w:r>
        <w:rPr>
          <w:rFonts w:ascii="仿宋" w:eastAsia="仿宋" w:hAnsi="仿宋" w:hint="eastAsia"/>
          <w:color w:val="1F1F1F"/>
          <w:sz w:val="28"/>
          <w:szCs w:val="28"/>
        </w:rPr>
        <w:t>所</w:t>
      </w:r>
      <w:r>
        <w:rPr>
          <w:rFonts w:ascii="仿宋" w:eastAsia="仿宋" w:hAnsi="仿宋"/>
          <w:color w:val="1F1F1F"/>
          <w:sz w:val="28"/>
          <w:szCs w:val="28"/>
        </w:rPr>
        <w:t>名称、标识，侵犯了我</w:t>
      </w:r>
      <w:r>
        <w:rPr>
          <w:rFonts w:ascii="仿宋" w:eastAsia="仿宋" w:hAnsi="仿宋" w:hint="eastAsia"/>
          <w:color w:val="1F1F1F"/>
          <w:sz w:val="28"/>
          <w:szCs w:val="28"/>
        </w:rPr>
        <w:t>所</w:t>
      </w:r>
      <w:r>
        <w:rPr>
          <w:rFonts w:ascii="仿宋" w:eastAsia="仿宋" w:hAnsi="仿宋"/>
          <w:color w:val="1F1F1F"/>
          <w:sz w:val="28"/>
          <w:szCs w:val="28"/>
        </w:rPr>
        <w:t>合法权益，系虚假宣传。我</w:t>
      </w:r>
      <w:r>
        <w:rPr>
          <w:rFonts w:ascii="仿宋" w:eastAsia="仿宋" w:hAnsi="仿宋" w:hint="eastAsia"/>
          <w:color w:val="1F1F1F"/>
          <w:sz w:val="28"/>
          <w:szCs w:val="28"/>
        </w:rPr>
        <w:t>所</w:t>
      </w:r>
      <w:r w:rsidRPr="002C6248">
        <w:rPr>
          <w:rFonts w:ascii="仿宋" w:eastAsia="仿宋" w:hAnsi="仿宋"/>
          <w:color w:val="1F1F1F"/>
          <w:sz w:val="28"/>
          <w:szCs w:val="28"/>
        </w:rPr>
        <w:t>将依法追究侵权人责任，维护自身合法权益。请社会公众提高警惕，切勿上当受骗。</w:t>
      </w:r>
    </w:p>
    <w:p w:rsidR="00626236" w:rsidRDefault="00626236" w:rsidP="00626236">
      <w:pPr>
        <w:pStyle w:val="a3"/>
        <w:spacing w:line="440" w:lineRule="exact"/>
        <w:ind w:left="360"/>
        <w:rPr>
          <w:rFonts w:ascii="仿宋" w:eastAsia="仿宋" w:hAnsi="仿宋"/>
          <w:color w:val="1F1F1F"/>
          <w:sz w:val="28"/>
          <w:szCs w:val="28"/>
        </w:rPr>
      </w:pPr>
      <w:r>
        <w:rPr>
          <w:rFonts w:ascii="仿宋" w:eastAsia="仿宋" w:hAnsi="仿宋" w:hint="eastAsia"/>
          <w:color w:val="1F1F1F"/>
          <w:sz w:val="28"/>
          <w:szCs w:val="28"/>
        </w:rPr>
        <w:t>1.</w:t>
      </w:r>
      <w:r w:rsidRPr="005974B4">
        <w:rPr>
          <w:rFonts w:ascii="仿宋" w:eastAsia="仿宋" w:hAnsi="仿宋" w:hint="eastAsia"/>
          <w:color w:val="1F1F1F"/>
          <w:sz w:val="28"/>
          <w:szCs w:val="28"/>
        </w:rPr>
        <w:t>广州卡士堡生物科技有限公司：</w:t>
      </w:r>
      <w:r w:rsidRPr="00694B13">
        <w:rPr>
          <w:rFonts w:ascii="仿宋" w:eastAsia="仿宋" w:hAnsi="仿宋" w:hint="eastAsia"/>
          <w:color w:val="1F1F1F"/>
          <w:sz w:val="28"/>
          <w:szCs w:val="28"/>
        </w:rPr>
        <w:t>该公司在其生产经营活动中宣称</w:t>
      </w:r>
      <w:r w:rsidRPr="002D0CF3">
        <w:rPr>
          <w:rFonts w:ascii="仿宋" w:eastAsia="仿宋" w:hAnsi="仿宋" w:hint="eastAsia"/>
          <w:color w:val="1F1F1F"/>
          <w:sz w:val="28"/>
          <w:szCs w:val="28"/>
        </w:rPr>
        <w:t>“卡士堡公司为中国科学院生物物理研究所</w:t>
      </w:r>
      <w:r w:rsidRPr="002D0CF3">
        <w:rPr>
          <w:rFonts w:ascii="仿宋" w:eastAsia="仿宋" w:hAnsi="仿宋"/>
          <w:color w:val="1F1F1F"/>
          <w:sz w:val="28"/>
          <w:szCs w:val="28"/>
        </w:rPr>
        <w:t>生物医学技术研发中心</w:t>
      </w:r>
      <w:r w:rsidRPr="002D0CF3">
        <w:rPr>
          <w:rFonts w:ascii="仿宋" w:eastAsia="仿宋" w:hAnsi="仿宋" w:hint="eastAsia"/>
          <w:color w:val="1F1F1F"/>
          <w:sz w:val="28"/>
          <w:szCs w:val="28"/>
        </w:rPr>
        <w:t>（以下简称“中心”）的唯一转化机构”</w:t>
      </w:r>
      <w:r>
        <w:rPr>
          <w:rFonts w:ascii="仿宋" w:eastAsia="仿宋" w:hAnsi="仿宋" w:hint="eastAsia"/>
          <w:color w:val="1F1F1F"/>
          <w:sz w:val="28"/>
          <w:szCs w:val="28"/>
        </w:rPr>
        <w:t>。</w:t>
      </w:r>
    </w:p>
    <w:p w:rsidR="00626236" w:rsidRPr="005974B4" w:rsidRDefault="00626236" w:rsidP="00626236">
      <w:pPr>
        <w:pStyle w:val="a3"/>
        <w:spacing w:line="440" w:lineRule="exact"/>
        <w:ind w:left="360"/>
        <w:rPr>
          <w:rFonts w:ascii="仿宋" w:eastAsia="仿宋" w:hAnsi="仿宋"/>
          <w:color w:val="1F1F1F"/>
          <w:sz w:val="28"/>
          <w:szCs w:val="28"/>
        </w:rPr>
      </w:pPr>
      <w:r>
        <w:rPr>
          <w:rFonts w:ascii="仿宋" w:eastAsia="仿宋" w:hAnsi="仿宋" w:hint="eastAsia"/>
          <w:color w:val="1F1F1F"/>
          <w:sz w:val="28"/>
          <w:szCs w:val="28"/>
        </w:rPr>
        <w:t>2.</w:t>
      </w:r>
      <w:r w:rsidRPr="005974B4">
        <w:rPr>
          <w:rFonts w:ascii="仿宋" w:eastAsia="仿宋" w:hAnsi="仿宋" w:hint="eastAsia"/>
          <w:color w:val="1F1F1F"/>
          <w:sz w:val="28"/>
          <w:szCs w:val="28"/>
        </w:rPr>
        <w:t>中科特膳：</w:t>
      </w:r>
      <w:r>
        <w:rPr>
          <w:rFonts w:ascii="仿宋" w:eastAsia="仿宋" w:hAnsi="仿宋" w:hint="eastAsia"/>
          <w:color w:val="1F1F1F"/>
          <w:sz w:val="28"/>
          <w:szCs w:val="28"/>
        </w:rPr>
        <w:t>该产品宣称由</w:t>
      </w:r>
      <w:r w:rsidRPr="002D0CF3">
        <w:rPr>
          <w:rFonts w:ascii="仿宋" w:eastAsia="仿宋" w:hAnsi="仿宋" w:hint="eastAsia"/>
          <w:color w:val="1F1F1F"/>
          <w:sz w:val="28"/>
          <w:szCs w:val="28"/>
        </w:rPr>
        <w:t>中国科学院生物物理研究所</w:t>
      </w:r>
      <w:r>
        <w:rPr>
          <w:rFonts w:ascii="仿宋" w:eastAsia="仿宋" w:hAnsi="仿宋" w:hint="eastAsia"/>
          <w:color w:val="1F1F1F"/>
          <w:sz w:val="28"/>
          <w:szCs w:val="28"/>
        </w:rPr>
        <w:t>合作研发</w:t>
      </w:r>
      <w:r w:rsidRPr="002C6248">
        <w:rPr>
          <w:rFonts w:ascii="仿宋" w:eastAsia="仿宋" w:hAnsi="仿宋" w:hint="eastAsia"/>
          <w:color w:val="444444"/>
          <w:sz w:val="28"/>
          <w:szCs w:val="28"/>
        </w:rPr>
        <w:t>。</w:t>
      </w:r>
    </w:p>
    <w:p w:rsidR="00626236" w:rsidRPr="00FC5073" w:rsidRDefault="00626236" w:rsidP="00626236">
      <w:pPr>
        <w:pStyle w:val="a3"/>
        <w:spacing w:line="440" w:lineRule="exact"/>
        <w:ind w:left="360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color w:val="1F1F1F"/>
          <w:sz w:val="28"/>
          <w:szCs w:val="28"/>
        </w:rPr>
        <w:t>3.</w:t>
      </w:r>
      <w:r w:rsidRPr="005974B4">
        <w:rPr>
          <w:rFonts w:ascii="仿宋" w:eastAsia="仿宋" w:hAnsi="仿宋" w:hint="eastAsia"/>
          <w:color w:val="1F1F1F"/>
          <w:sz w:val="28"/>
          <w:szCs w:val="28"/>
        </w:rPr>
        <w:t>谷雨中科（北京）医疗科技有限公司：</w:t>
      </w:r>
      <w:r w:rsidRPr="00694B13">
        <w:rPr>
          <w:rFonts w:ascii="仿宋" w:eastAsia="仿宋" w:hAnsi="仿宋" w:hint="eastAsia"/>
          <w:color w:val="1F1F1F"/>
          <w:sz w:val="28"/>
          <w:szCs w:val="28"/>
        </w:rPr>
        <w:t>该公司在官网</w:t>
      </w:r>
      <w:r>
        <w:rPr>
          <w:rFonts w:ascii="仿宋" w:eastAsia="仿宋" w:hAnsi="仿宋" w:hint="eastAsia"/>
          <w:color w:val="1F1F1F"/>
          <w:sz w:val="28"/>
          <w:szCs w:val="28"/>
        </w:rPr>
        <w:t>宣传</w:t>
      </w:r>
      <w:r w:rsidRPr="00694B13">
        <w:rPr>
          <w:rFonts w:ascii="仿宋" w:eastAsia="仿宋" w:hAnsi="仿宋" w:hint="eastAsia"/>
          <w:color w:val="1F1F1F"/>
          <w:sz w:val="28"/>
          <w:szCs w:val="28"/>
        </w:rPr>
        <w:t>中涉及到中国科学院生物物理研究所</w:t>
      </w:r>
      <w:r>
        <w:rPr>
          <w:rFonts w:ascii="仿宋" w:eastAsia="仿宋" w:hAnsi="仿宋" w:hint="eastAsia"/>
          <w:color w:val="1F1F1F"/>
          <w:sz w:val="28"/>
          <w:szCs w:val="28"/>
        </w:rPr>
        <w:t>。</w:t>
      </w:r>
    </w:p>
    <w:p w:rsidR="00626236" w:rsidRDefault="00626236"/>
    <w:sectPr w:rsidR="00626236" w:rsidSect="0038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236"/>
    <w:rsid w:val="0062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2020-05-14T09:35:00Z</dcterms:created>
  <dcterms:modified xsi:type="dcterms:W3CDTF">2020-05-14T09:36:00Z</dcterms:modified>
</cp:coreProperties>
</file>